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107509" w:rsidRDefault="00107509" w:rsidP="00107509">
            <w:pPr>
              <w:pStyle w:val="3"/>
              <w:tabs>
                <w:tab w:val="left" w:pos="0"/>
              </w:tabs>
              <w:jc w:val="both"/>
              <w:outlineLvl w:val="2"/>
              <w:rPr>
                <w:b w:val="0"/>
                <w:szCs w:val="28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Pr="00107509">
              <w:rPr>
                <w:b w:val="0"/>
                <w:color w:val="000000"/>
                <w:spacing w:val="-2"/>
                <w:sz w:val="24"/>
              </w:rPr>
              <w:t xml:space="preserve">О </w:t>
            </w:r>
            <w:r w:rsidRPr="00107509">
              <w:rPr>
                <w:b w:val="0"/>
                <w:color w:val="000000"/>
                <w:spacing w:val="-3"/>
                <w:sz w:val="24"/>
              </w:rPr>
              <w:t xml:space="preserve">внесении изменений в постановление администрации муниципального образования «Мелекесский район» Ульяновской области от </w:t>
            </w:r>
            <w:r w:rsidRPr="00107509">
              <w:rPr>
                <w:b w:val="0"/>
                <w:bCs w:val="0"/>
                <w:color w:val="000000"/>
                <w:spacing w:val="-3"/>
                <w:sz w:val="24"/>
              </w:rPr>
              <w:t>27</w:t>
            </w:r>
            <w:r w:rsidRPr="00107509">
              <w:rPr>
                <w:b w:val="0"/>
                <w:color w:val="000000"/>
                <w:spacing w:val="-3"/>
                <w:sz w:val="24"/>
              </w:rPr>
              <w:t>.08.2012  № 9</w:t>
            </w:r>
            <w:r w:rsidRPr="00107509">
              <w:rPr>
                <w:b w:val="0"/>
                <w:bCs w:val="0"/>
                <w:color w:val="000000"/>
                <w:spacing w:val="-3"/>
                <w:sz w:val="24"/>
              </w:rPr>
              <w:t>80</w:t>
            </w:r>
            <w:r w:rsidRPr="00107509">
              <w:rPr>
                <w:b w:val="0"/>
                <w:color w:val="000000"/>
                <w:spacing w:val="-3"/>
                <w:sz w:val="24"/>
              </w:rPr>
              <w:t xml:space="preserve"> «</w:t>
            </w:r>
            <w:r w:rsidRPr="00107509">
              <w:rPr>
                <w:b w:val="0"/>
                <w:sz w:val="24"/>
              </w:rPr>
              <w:t xml:space="preserve">Об утверждении административного регламента  предоставления муниципальной услуги по выдаче разрешений на ввод в эксплуатацию объектов»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1075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0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63E2" w:rsidRPr="00CF5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</w:t>
            </w:r>
            <w:bookmarkStart w:id="0" w:name="_GoBack"/>
            <w:bookmarkEnd w:id="0"/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планирования, размещения муниципального заказа и тарифообразования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64235"/>
    <w:rsid w:val="00385CC5"/>
    <w:rsid w:val="00387BBC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F5803"/>
    <w:rsid w:val="00DD50CE"/>
    <w:rsid w:val="00E000AF"/>
    <w:rsid w:val="00EF4851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22</cp:revision>
  <cp:lastPrinted>2017-04-24T06:17:00Z</cp:lastPrinted>
  <dcterms:created xsi:type="dcterms:W3CDTF">2015-07-14T11:57:00Z</dcterms:created>
  <dcterms:modified xsi:type="dcterms:W3CDTF">2018-05-14T10:25:00Z</dcterms:modified>
</cp:coreProperties>
</file>